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230A" w:rsidRDefault="007B230A" w:rsidP="00177F0C">
      <w:pPr>
        <w:jc w:val="center"/>
        <w:rPr>
          <w:b/>
          <w:sz w:val="28"/>
          <w:szCs w:val="28"/>
        </w:rPr>
      </w:pPr>
      <w:bookmarkStart w:id="0" w:name="_GoBack"/>
      <w:bookmarkEnd w:id="0"/>
    </w:p>
    <w:p w:rsidR="007B230A" w:rsidRDefault="007B230A" w:rsidP="00177F0C">
      <w:pPr>
        <w:jc w:val="center"/>
        <w:rPr>
          <w:b/>
          <w:sz w:val="28"/>
          <w:szCs w:val="28"/>
        </w:rPr>
      </w:pPr>
    </w:p>
    <w:p w:rsidR="002E2ED9" w:rsidRPr="007B230A" w:rsidRDefault="00F85D67" w:rsidP="00177F0C">
      <w:pPr>
        <w:jc w:val="center"/>
        <w:rPr>
          <w:b/>
          <w:sz w:val="28"/>
          <w:szCs w:val="28"/>
        </w:rPr>
      </w:pPr>
      <w:r w:rsidRPr="007B230A">
        <w:rPr>
          <w:b/>
          <w:sz w:val="28"/>
          <w:szCs w:val="28"/>
        </w:rPr>
        <w:t>Cuts to Rural Development Programme a blow to rural Ireland - Harkin</w:t>
      </w:r>
    </w:p>
    <w:p w:rsidR="00F85D67" w:rsidRPr="007B230A" w:rsidRDefault="00F85D67" w:rsidP="00177F0C">
      <w:pPr>
        <w:jc w:val="center"/>
        <w:rPr>
          <w:b/>
          <w:sz w:val="28"/>
          <w:szCs w:val="28"/>
        </w:rPr>
      </w:pPr>
    </w:p>
    <w:p w:rsidR="00F85D67" w:rsidRPr="007B230A" w:rsidRDefault="00F85D67">
      <w:pPr>
        <w:rPr>
          <w:b/>
          <w:sz w:val="28"/>
          <w:szCs w:val="28"/>
        </w:rPr>
      </w:pPr>
    </w:p>
    <w:p w:rsidR="00F85D67" w:rsidRDefault="00177F0C">
      <w:r>
        <w:t>“</w:t>
      </w:r>
      <w:r w:rsidR="00F85D67">
        <w:t xml:space="preserve">Despite the fanfare surrounding the announcement that the European Commission had approved Irelands Rural Development Programme delivering </w:t>
      </w:r>
      <w:r w:rsidR="001943EC">
        <w:t>€</w:t>
      </w:r>
      <w:r w:rsidR="00F85D67">
        <w:t xml:space="preserve">3.92 billion euro to rural Ireland up to 2020, we cannot lose sight of the fact that this represents a </w:t>
      </w:r>
      <w:r w:rsidR="001943EC">
        <w:t xml:space="preserve">funding </w:t>
      </w:r>
      <w:r w:rsidR="00F85D67">
        <w:t xml:space="preserve">cut </w:t>
      </w:r>
      <w:r w:rsidR="001943EC">
        <w:t xml:space="preserve">of </w:t>
      </w:r>
      <w:r w:rsidR="00F85D67">
        <w:t>over 30% to the rural economy in Ireland</w:t>
      </w:r>
      <w:r>
        <w:t>”</w:t>
      </w:r>
      <w:r w:rsidR="00F85D67">
        <w:t xml:space="preserve">. This was stated by </w:t>
      </w:r>
      <w:r>
        <w:t xml:space="preserve">Independent MEP </w:t>
      </w:r>
      <w:r w:rsidR="00F85D67">
        <w:t xml:space="preserve">Marian </w:t>
      </w:r>
      <w:proofErr w:type="gramStart"/>
      <w:r w:rsidR="00F85D67">
        <w:t>Harkin</w:t>
      </w:r>
      <w:proofErr w:type="gramEnd"/>
      <w:r w:rsidR="00F85D67">
        <w:t xml:space="preserve"> following the announcement</w:t>
      </w:r>
      <w:r w:rsidR="001943EC">
        <w:t xml:space="preserve"> by the European Commission</w:t>
      </w:r>
      <w:r w:rsidR="00F85D67">
        <w:t xml:space="preserve"> of a final agreement on the Rural Development Programme 2007-2013.</w:t>
      </w:r>
    </w:p>
    <w:p w:rsidR="00177F0C" w:rsidRDefault="00177F0C"/>
    <w:p w:rsidR="00F85D67" w:rsidRDefault="00177F0C">
      <w:r>
        <w:t>She said</w:t>
      </w:r>
      <w:proofErr w:type="gramStart"/>
      <w:r>
        <w:t>:-</w:t>
      </w:r>
      <w:proofErr w:type="gramEnd"/>
      <w:r>
        <w:t xml:space="preserve"> “</w:t>
      </w:r>
      <w:r w:rsidR="00F85D67">
        <w:t>The cut in the budget from the EU is of the order of approximately</w:t>
      </w:r>
      <w:r w:rsidR="001943EC">
        <w:t xml:space="preserve"> 6% </w:t>
      </w:r>
      <w:r w:rsidR="00F85D67">
        <w:t xml:space="preserve"> whereas the cut in Irish Government</w:t>
      </w:r>
      <w:r w:rsidR="0057002C">
        <w:t xml:space="preserve"> co-</w:t>
      </w:r>
      <w:r w:rsidR="00F85D67">
        <w:t xml:space="preserve">funding is over </w:t>
      </w:r>
      <w:r w:rsidR="001943EC">
        <w:t>€</w:t>
      </w:r>
      <w:r w:rsidR="00F85D67">
        <w:t xml:space="preserve">1.5 billion </w:t>
      </w:r>
      <w:r w:rsidR="001943EC">
        <w:t xml:space="preserve">or </w:t>
      </w:r>
      <w:r w:rsidR="00F85D67">
        <w:t xml:space="preserve">approximately 40% of what was agreed for the 2007-2013 period. </w:t>
      </w:r>
      <w:r w:rsidR="001943EC">
        <w:t>By any standards these are huge</w:t>
      </w:r>
      <w:r w:rsidR="00F85D67">
        <w:t xml:space="preserve"> cuts and will have a very negative effect on </w:t>
      </w:r>
      <w:r w:rsidR="00A42F4B">
        <w:t>farmers in particular, but also on the wider</w:t>
      </w:r>
      <w:r w:rsidR="00F85D67">
        <w:t xml:space="preserve"> rural economy.</w:t>
      </w:r>
    </w:p>
    <w:p w:rsidR="0057002C" w:rsidRDefault="0057002C"/>
    <w:p w:rsidR="0057002C" w:rsidRDefault="00177F0C">
      <w:r>
        <w:t>“</w:t>
      </w:r>
      <w:r w:rsidR="0057002C">
        <w:t>LEADER companies since 2009 helped to create over 4,000 jobs during an unprecedented economic downturn. Despite the commitment by the government in the partnership agreement with the Troika ‘to ensure a job-rich recovery’</w:t>
      </w:r>
      <w:r>
        <w:t>,</w:t>
      </w:r>
      <w:r w:rsidR="0057002C">
        <w:t xml:space="preserve"> and the substantially higher unemployment rate in rural areas, the new Rural Development Programme has a target of just 3,000 jobs in the new politically controlled LEADER.</w:t>
      </w:r>
    </w:p>
    <w:p w:rsidR="00177F0C" w:rsidRDefault="00177F0C"/>
    <w:p w:rsidR="00F85D67" w:rsidRDefault="00F85D67">
      <w:r>
        <w:t>"</w:t>
      </w:r>
      <w:r w:rsidR="0083196D">
        <w:t xml:space="preserve">These </w:t>
      </w:r>
      <w:r>
        <w:t xml:space="preserve">LEADER funding </w:t>
      </w:r>
      <w:r w:rsidR="0083196D">
        <w:t xml:space="preserve">cuts </w:t>
      </w:r>
      <w:r>
        <w:t xml:space="preserve">will negatively </w:t>
      </w:r>
      <w:proofErr w:type="spellStart"/>
      <w:r>
        <w:t>effect</w:t>
      </w:r>
      <w:proofErr w:type="spellEnd"/>
      <w:r>
        <w:t xml:space="preserve"> funding for </w:t>
      </w:r>
      <w:r w:rsidR="001943EC">
        <w:t xml:space="preserve">a range of </w:t>
      </w:r>
      <w:r>
        <w:t xml:space="preserve">projects including rural enterprise units, playgrounds, </w:t>
      </w:r>
      <w:proofErr w:type="gramStart"/>
      <w:r>
        <w:t>support</w:t>
      </w:r>
      <w:proofErr w:type="gramEnd"/>
      <w:r>
        <w:t xml:space="preserve"> for SME'S, rural tourism projects and all different types of Community projects etc. No amount of spinning can disguise the fact that the cuts have been savage and that rural enterprises and rural Ireland will suffer" </w:t>
      </w:r>
      <w:r w:rsidR="001943EC">
        <w:t>Marian Harkin c</w:t>
      </w:r>
      <w:r>
        <w:t>oncluded</w:t>
      </w:r>
      <w:r w:rsidR="001943EC">
        <w:t>.</w:t>
      </w:r>
    </w:p>
    <w:p w:rsidR="004A1A1B" w:rsidRDefault="004A1A1B"/>
    <w:p w:rsidR="004A1A1B" w:rsidRDefault="004A1A1B" w:rsidP="004A1A1B">
      <w:r w:rsidRPr="00EE7DA5">
        <w:rPr>
          <w:b/>
          <w:i/>
        </w:rPr>
        <w:t>Note to Editor:</w:t>
      </w:r>
      <w:r>
        <w:t xml:space="preserve"> The following is a list of LEADER funding cuts by county:</w:t>
      </w:r>
    </w:p>
    <w:p w:rsidR="004A1A1B" w:rsidRDefault="004A1A1B" w:rsidP="004A1A1B"/>
    <w:p w:rsidR="004A1A1B" w:rsidRDefault="004A1A1B" w:rsidP="004A1A1B"/>
    <w:p w:rsidR="004A1A1B" w:rsidRPr="00E23291" w:rsidRDefault="004A1A1B" w:rsidP="004A1A1B">
      <w:pPr>
        <w:rPr>
          <w:b/>
        </w:rPr>
      </w:pPr>
      <w:r w:rsidRPr="00E23291">
        <w:rPr>
          <w:b/>
        </w:rPr>
        <w:t>Leader funding cuts by county:</w:t>
      </w:r>
    </w:p>
    <w:p w:rsidR="004A1A1B" w:rsidRDefault="004A1A1B" w:rsidP="004A1A1B"/>
    <w:p w:rsidR="004A1A1B" w:rsidRDefault="004A1A1B" w:rsidP="004A1A1B">
      <w:pPr>
        <w:ind w:left="720"/>
      </w:pPr>
      <w:r>
        <w:t>Kildare 50%</w:t>
      </w:r>
    </w:p>
    <w:p w:rsidR="004A1A1B" w:rsidRDefault="004A1A1B" w:rsidP="004A1A1B">
      <w:pPr>
        <w:ind w:left="720"/>
      </w:pPr>
      <w:r>
        <w:t>Meath 54%</w:t>
      </w:r>
    </w:p>
    <w:p w:rsidR="004A1A1B" w:rsidRDefault="004A1A1B" w:rsidP="004A1A1B">
      <w:pPr>
        <w:ind w:left="720"/>
      </w:pPr>
      <w:r>
        <w:t>Galway 54%</w:t>
      </w:r>
    </w:p>
    <w:p w:rsidR="004A1A1B" w:rsidRDefault="004A1A1B" w:rsidP="004A1A1B">
      <w:pPr>
        <w:ind w:left="720"/>
      </w:pPr>
      <w:r>
        <w:t>Mayo 44%</w:t>
      </w:r>
    </w:p>
    <w:p w:rsidR="004A1A1B" w:rsidRDefault="004A1A1B" w:rsidP="004A1A1B">
      <w:pPr>
        <w:ind w:left="720"/>
      </w:pPr>
      <w:r>
        <w:t>Roscommon 21%</w:t>
      </w:r>
    </w:p>
    <w:p w:rsidR="004A1A1B" w:rsidRDefault="004A1A1B" w:rsidP="004A1A1B">
      <w:pPr>
        <w:ind w:left="720"/>
      </w:pPr>
      <w:r>
        <w:t>Louth 13%</w:t>
      </w:r>
    </w:p>
    <w:p w:rsidR="004A1A1B" w:rsidRDefault="004A1A1B" w:rsidP="004A1A1B">
      <w:pPr>
        <w:ind w:left="720"/>
      </w:pPr>
      <w:r>
        <w:t>Leitrim 41%</w:t>
      </w:r>
    </w:p>
    <w:p w:rsidR="004A1A1B" w:rsidRDefault="004A1A1B" w:rsidP="004A1A1B">
      <w:pPr>
        <w:ind w:left="720"/>
      </w:pPr>
      <w:r>
        <w:t>Sligo 21%</w:t>
      </w:r>
    </w:p>
    <w:p w:rsidR="004A1A1B" w:rsidRDefault="004A1A1B" w:rsidP="004A1A1B">
      <w:pPr>
        <w:ind w:left="720"/>
      </w:pPr>
      <w:r>
        <w:t>Cavan/Monaghan 18%</w:t>
      </w:r>
    </w:p>
    <w:p w:rsidR="004A1A1B" w:rsidRDefault="004A1A1B" w:rsidP="004A1A1B">
      <w:pPr>
        <w:ind w:left="720"/>
      </w:pPr>
      <w:r>
        <w:t>Donegal 36%</w:t>
      </w:r>
    </w:p>
    <w:p w:rsidR="004A1A1B" w:rsidRDefault="004A1A1B" w:rsidP="004A1A1B">
      <w:pPr>
        <w:ind w:left="720"/>
      </w:pPr>
      <w:r>
        <w:t>Laois 24%</w:t>
      </w:r>
    </w:p>
    <w:p w:rsidR="004A1A1B" w:rsidRDefault="004A1A1B" w:rsidP="004A1A1B">
      <w:pPr>
        <w:ind w:left="720"/>
      </w:pPr>
      <w:r>
        <w:t>Longford 8%</w:t>
      </w:r>
    </w:p>
    <w:p w:rsidR="004A1A1B" w:rsidRDefault="004A1A1B" w:rsidP="004A1A1B">
      <w:pPr>
        <w:ind w:left="720"/>
      </w:pPr>
      <w:r>
        <w:t>Offaly 25%</w:t>
      </w:r>
    </w:p>
    <w:p w:rsidR="004A1A1B" w:rsidRDefault="004A1A1B" w:rsidP="004A1A1B">
      <w:pPr>
        <w:ind w:left="720"/>
      </w:pPr>
      <w:r>
        <w:t>Westmeath 15%</w:t>
      </w:r>
    </w:p>
    <w:p w:rsidR="004A1A1B" w:rsidRPr="00F85D67" w:rsidRDefault="004A1A1B" w:rsidP="004A1A1B"/>
    <w:p w:rsidR="00177F0C" w:rsidRDefault="00177F0C"/>
    <w:p w:rsidR="0057002C" w:rsidRDefault="0057002C" w:rsidP="00177F0C">
      <w:r>
        <w:tab/>
      </w:r>
      <w:r>
        <w:tab/>
      </w:r>
      <w:r>
        <w:tab/>
      </w:r>
    </w:p>
    <w:p w:rsidR="004773B6" w:rsidRPr="003B1EFA" w:rsidRDefault="004773B6" w:rsidP="004773B6">
      <w:pPr>
        <w:pStyle w:val="ListParagraph"/>
        <w:ind w:left="0"/>
        <w:rPr>
          <w:rFonts w:eastAsia="Times New Roman" w:cs="Calibri"/>
          <w:noProof/>
          <w:color w:val="948A54"/>
        </w:rPr>
      </w:pPr>
      <w:r w:rsidRPr="003B1EFA">
        <w:rPr>
          <w:rFonts w:eastAsia="Times New Roman" w:cs="Calibri"/>
          <w:noProof/>
          <w:color w:val="808080"/>
        </w:rPr>
        <w:t>Further information from:</w:t>
      </w:r>
      <w:r w:rsidRPr="003B1EFA">
        <w:rPr>
          <w:rFonts w:eastAsia="Times New Roman" w:cs="Calibri"/>
          <w:noProof/>
          <w:color w:val="808080"/>
        </w:rPr>
        <w:tab/>
        <w:t xml:space="preserve"> Marian Harkin MEP</w:t>
      </w:r>
      <w:r w:rsidRPr="003B1EFA">
        <w:rPr>
          <w:rFonts w:eastAsia="Times New Roman" w:cs="Calibri"/>
          <w:noProof/>
          <w:color w:val="808080"/>
        </w:rPr>
        <w:tab/>
      </w:r>
      <w:r w:rsidRPr="003B1EFA">
        <w:rPr>
          <w:rFonts w:eastAsia="Times New Roman" w:cs="Calibri"/>
          <w:noProof/>
          <w:color w:val="808080"/>
        </w:rPr>
        <w:tab/>
      </w:r>
      <w:r w:rsidRPr="003B1EFA">
        <w:rPr>
          <w:rFonts w:eastAsia="Times New Roman" w:cs="Calibri"/>
          <w:noProof/>
          <w:color w:val="808080"/>
        </w:rPr>
        <w:tab/>
      </w:r>
      <w:r w:rsidRPr="003B1EFA">
        <w:rPr>
          <w:rFonts w:eastAsia="Times New Roman" w:cs="Calibri"/>
          <w:noProof/>
          <w:color w:val="808080"/>
        </w:rPr>
        <w:tab/>
      </w:r>
      <w:r w:rsidRPr="003B1EFA">
        <w:rPr>
          <w:rFonts w:eastAsia="Times New Roman" w:cs="Calibri"/>
          <w:noProof/>
          <w:color w:val="8064A2"/>
        </w:rPr>
        <w:t xml:space="preserve">      </w:t>
      </w:r>
    </w:p>
    <w:p w:rsidR="004773B6" w:rsidRPr="00A726E2" w:rsidRDefault="004773B6" w:rsidP="004773B6">
      <w:pPr>
        <w:pStyle w:val="ListParagraph"/>
        <w:ind w:left="2880"/>
        <w:rPr>
          <w:rFonts w:eastAsia="Times New Roman" w:cs="Calibri"/>
          <w:noProof/>
          <w:color w:val="0000FF"/>
          <w:sz w:val="20"/>
          <w:szCs w:val="20"/>
          <w:lang w:val="pt-PT"/>
        </w:rPr>
      </w:pPr>
      <w:r w:rsidRPr="003B1EFA">
        <w:rPr>
          <w:rFonts w:eastAsia="Times New Roman" w:cs="Calibri"/>
          <w:noProof/>
          <w:color w:val="808080"/>
          <w:sz w:val="20"/>
          <w:szCs w:val="20"/>
        </w:rPr>
        <w:t> </w:t>
      </w:r>
      <w:r w:rsidRPr="00A726E2">
        <w:rPr>
          <w:rFonts w:eastAsia="Times New Roman" w:cs="Calibri"/>
          <w:noProof/>
          <w:color w:val="808080"/>
          <w:sz w:val="20"/>
          <w:szCs w:val="20"/>
          <w:lang w:val="pt-PT"/>
        </w:rPr>
        <w:t xml:space="preserve">Tel: </w:t>
      </w:r>
      <w:r w:rsidRPr="00A726E2">
        <w:rPr>
          <w:rFonts w:eastAsia="Times New Roman" w:cs="Calibri"/>
          <w:noProof/>
          <w:color w:val="0000FF"/>
          <w:sz w:val="20"/>
          <w:szCs w:val="20"/>
          <w:lang w:val="pt-PT"/>
        </w:rPr>
        <w:t>+086-8341758</w:t>
      </w:r>
    </w:p>
    <w:p w:rsidR="004773B6" w:rsidRPr="00A726E2" w:rsidRDefault="004773B6" w:rsidP="004773B6">
      <w:pPr>
        <w:pStyle w:val="ListParagraph"/>
        <w:ind w:left="2880"/>
        <w:rPr>
          <w:rFonts w:eastAsia="Times New Roman" w:cs="Calibri"/>
          <w:noProof/>
          <w:color w:val="808080"/>
          <w:sz w:val="20"/>
          <w:szCs w:val="20"/>
          <w:lang w:val="pt-PT"/>
        </w:rPr>
      </w:pPr>
      <w:r w:rsidRPr="00A726E2">
        <w:rPr>
          <w:rFonts w:eastAsia="Times New Roman" w:cs="Calibri"/>
          <w:noProof/>
          <w:color w:val="808080"/>
          <w:sz w:val="20"/>
          <w:szCs w:val="20"/>
          <w:lang w:val="pt-PT"/>
        </w:rPr>
        <w:t xml:space="preserve"> E-mail: </w:t>
      </w:r>
      <w:hyperlink r:id="rId4" w:tgtFrame="_blank" w:tooltip="mailto:marian.harkin@europarl.europa.eu" w:history="1">
        <w:r w:rsidRPr="00A726E2">
          <w:rPr>
            <w:rStyle w:val="Hyperlink"/>
            <w:rFonts w:cs="Calibri"/>
            <w:noProof/>
            <w:sz w:val="20"/>
            <w:szCs w:val="20"/>
            <w:lang w:val="pt-PT"/>
          </w:rPr>
          <w:t>marian.harkin@ep.europa.eu</w:t>
        </w:r>
      </w:hyperlink>
    </w:p>
    <w:p w:rsidR="004773B6" w:rsidRPr="003B1EFA" w:rsidRDefault="004773B6" w:rsidP="004773B6">
      <w:pPr>
        <w:pStyle w:val="ListParagraph"/>
        <w:ind w:left="2880"/>
        <w:rPr>
          <w:rFonts w:eastAsia="Times New Roman" w:cs="Calibri"/>
          <w:noProof/>
          <w:color w:val="808080"/>
          <w:sz w:val="20"/>
          <w:szCs w:val="20"/>
        </w:rPr>
      </w:pPr>
      <w:r w:rsidRPr="003B1EFA">
        <w:rPr>
          <w:rFonts w:eastAsia="Times New Roman" w:cs="Calibri"/>
          <w:noProof/>
          <w:color w:val="808080"/>
          <w:sz w:val="20"/>
          <w:szCs w:val="20"/>
          <w:lang w:val="pt-PT"/>
        </w:rPr>
        <w:t xml:space="preserve"> </w:t>
      </w:r>
      <w:r w:rsidRPr="003B1EFA">
        <w:rPr>
          <w:rFonts w:eastAsia="Times New Roman" w:cs="Calibri"/>
          <w:noProof/>
          <w:color w:val="808080"/>
          <w:sz w:val="20"/>
          <w:szCs w:val="20"/>
        </w:rPr>
        <w:t>Website:</w:t>
      </w:r>
      <w:r w:rsidRPr="003B1EFA">
        <w:rPr>
          <w:rFonts w:eastAsia="Times New Roman" w:cs="Calibri"/>
          <w:noProof/>
          <w:color w:val="0000FF"/>
          <w:sz w:val="20"/>
          <w:szCs w:val="20"/>
        </w:rPr>
        <w:t xml:space="preserve"> </w:t>
      </w:r>
      <w:hyperlink r:id="rId5" w:tgtFrame="_blank" w:tooltip="http://www.marianharkin.ie/" w:history="1">
        <w:r w:rsidRPr="003B1EFA">
          <w:rPr>
            <w:rStyle w:val="Hyperlink"/>
            <w:rFonts w:cs="Calibri"/>
            <w:noProof/>
            <w:sz w:val="20"/>
            <w:szCs w:val="20"/>
          </w:rPr>
          <w:t>www.marianharkin.ie</w:t>
        </w:r>
      </w:hyperlink>
      <w:r>
        <w:tab/>
      </w:r>
      <w:r>
        <w:tab/>
      </w:r>
      <w:r>
        <w:tab/>
      </w:r>
      <w:r>
        <w:tab/>
      </w:r>
      <w:r>
        <w:tab/>
      </w:r>
    </w:p>
    <w:p w:rsidR="004773B6" w:rsidRDefault="004773B6" w:rsidP="004773B6">
      <w:pPr>
        <w:pStyle w:val="ListParagraph"/>
        <w:ind w:left="2880"/>
      </w:pPr>
      <w:r w:rsidRPr="003B1EFA">
        <w:rPr>
          <w:rFonts w:eastAsia="Times New Roman" w:cs="Calibri"/>
          <w:noProof/>
          <w:color w:val="808080"/>
          <w:sz w:val="20"/>
          <w:szCs w:val="20"/>
        </w:rPr>
        <w:t xml:space="preserve"> Facebook: </w:t>
      </w:r>
      <w:hyperlink r:id="rId6" w:tgtFrame="_blank" w:tooltip="http://www.facebook.com/marianharkin" w:history="1">
        <w:r w:rsidRPr="003B1EFA">
          <w:rPr>
            <w:rStyle w:val="Hyperlink"/>
            <w:rFonts w:cs="Calibri"/>
            <w:noProof/>
            <w:sz w:val="20"/>
            <w:szCs w:val="20"/>
          </w:rPr>
          <w:t>www.facebook.com/marianharkin</w:t>
        </w:r>
      </w:hyperlink>
      <w:r>
        <w:tab/>
      </w:r>
      <w:r>
        <w:tab/>
      </w:r>
      <w:r>
        <w:tab/>
        <w:t xml:space="preserve">         </w:t>
      </w:r>
    </w:p>
    <w:p w:rsidR="004773B6" w:rsidRPr="003B1EFA" w:rsidRDefault="004773B6" w:rsidP="004773B6">
      <w:pPr>
        <w:pStyle w:val="ListParagraph"/>
        <w:ind w:left="2880"/>
        <w:rPr>
          <w:rFonts w:eastAsia="Times New Roman" w:cs="Calibri"/>
          <w:noProof/>
          <w:color w:val="0000FF"/>
          <w:sz w:val="20"/>
          <w:szCs w:val="20"/>
        </w:rPr>
      </w:pPr>
      <w:r w:rsidRPr="003B1EFA">
        <w:rPr>
          <w:rFonts w:eastAsia="Times New Roman" w:cs="Calibri"/>
          <w:noProof/>
          <w:color w:val="808080"/>
          <w:sz w:val="20"/>
          <w:szCs w:val="20"/>
        </w:rPr>
        <w:t xml:space="preserve"> Twitter: </w:t>
      </w:r>
      <w:hyperlink r:id="rId7" w:tgtFrame="_blank" w:tooltip="http://www.twitter.com/MarianHarkin&#10;http://www.twitterhttp//twitter.com/MarianHarkin" w:history="1">
        <w:r w:rsidRPr="003B1EFA">
          <w:rPr>
            <w:rStyle w:val="Hyperlink"/>
            <w:rFonts w:cs="Calibri"/>
            <w:noProof/>
            <w:sz w:val="20"/>
            <w:szCs w:val="20"/>
          </w:rPr>
          <w:t>www.twitter.com/MarianHarkin</w:t>
        </w:r>
      </w:hyperlink>
      <w:r>
        <w:tab/>
      </w:r>
      <w:r>
        <w:tab/>
      </w:r>
      <w:r>
        <w:tab/>
      </w:r>
      <w:r>
        <w:tab/>
      </w:r>
    </w:p>
    <w:p w:rsidR="004773B6" w:rsidRPr="003B1EFA" w:rsidRDefault="004773B6" w:rsidP="004773B6">
      <w:pPr>
        <w:pStyle w:val="ListParagraph"/>
        <w:ind w:left="0"/>
        <w:rPr>
          <w:rFonts w:eastAsia="Times New Roman" w:cs="Calibri"/>
          <w:noProof/>
          <w:color w:val="808080"/>
          <w:sz w:val="20"/>
          <w:szCs w:val="20"/>
        </w:rPr>
      </w:pPr>
    </w:p>
    <w:p w:rsidR="004773B6" w:rsidRPr="00A726E2" w:rsidRDefault="004773B6" w:rsidP="004773B6">
      <w:pPr>
        <w:pStyle w:val="ListParagraph"/>
        <w:ind w:left="0"/>
        <w:rPr>
          <w:rFonts w:eastAsia="Times New Roman" w:cs="Calibri"/>
          <w:noProof/>
          <w:color w:val="008000"/>
        </w:rPr>
      </w:pPr>
      <w:r w:rsidRPr="00A726E2">
        <w:rPr>
          <w:rFonts w:eastAsia="Times New Roman" w:cs="Calibri"/>
          <w:noProof/>
          <w:color w:val="800000"/>
        </w:rPr>
        <w:t>"MEP of the Year "</w:t>
      </w:r>
      <w:r w:rsidRPr="00A726E2">
        <w:rPr>
          <w:rFonts w:eastAsia="Times New Roman" w:cs="Calibri"/>
          <w:noProof/>
          <w:color w:val="333333"/>
        </w:rPr>
        <w:t> </w:t>
      </w:r>
      <w:r w:rsidRPr="00A726E2">
        <w:rPr>
          <w:rFonts w:eastAsia="Times New Roman" w:cs="Calibri"/>
          <w:noProof/>
          <w:color w:val="008000"/>
        </w:rPr>
        <w:t>Award Winner 2011 &amp; 2012</w:t>
      </w:r>
    </w:p>
    <w:p w:rsidR="004773B6" w:rsidRPr="00A726E2" w:rsidRDefault="004773B6" w:rsidP="004773B6">
      <w:pPr>
        <w:pStyle w:val="ListParagraph"/>
        <w:ind w:left="0"/>
        <w:rPr>
          <w:rFonts w:eastAsia="Times New Roman" w:cs="Calibri"/>
          <w:noProof/>
          <w:color w:val="008000"/>
        </w:rPr>
      </w:pPr>
    </w:p>
    <w:p w:rsidR="004773B6" w:rsidRPr="003C0343" w:rsidRDefault="004773B6" w:rsidP="004773B6">
      <w:r w:rsidRPr="00A726E2">
        <w:rPr>
          <w:rFonts w:eastAsia="Times New Roman" w:cs="Calibri"/>
          <w:noProof/>
          <w:color w:val="008000"/>
          <w:sz w:val="20"/>
          <w:szCs w:val="20"/>
        </w:rPr>
        <w:t>F</w:t>
      </w:r>
      <w:r w:rsidRPr="00A726E2">
        <w:rPr>
          <w:rFonts w:eastAsia="Times New Roman" w:cs="Calibri"/>
          <w:noProof/>
          <w:color w:val="008000"/>
        </w:rPr>
        <w:t xml:space="preserve">or all the latest updates on Marian's work at home and in Europe share and subscribe to her bimonthly newsletter: </w:t>
      </w:r>
      <w:r>
        <w:rPr>
          <w:rFonts w:eastAsia="Times New Roman" w:cs="Calibri"/>
          <w:noProof/>
          <w:color w:val="008000"/>
        </w:rPr>
        <w:t xml:space="preserve"> </w:t>
      </w:r>
      <w:hyperlink r:id="rId8" w:history="1">
        <w:r>
          <w:rPr>
            <w:rStyle w:val="Hyperlink"/>
          </w:rPr>
          <w:t>http://bit.ly/1xuR0lj</w:t>
        </w:r>
      </w:hyperlink>
    </w:p>
    <w:p w:rsidR="004773B6" w:rsidRPr="000F5EE4" w:rsidRDefault="004773B6" w:rsidP="004773B6"/>
    <w:p w:rsidR="004773B6" w:rsidRDefault="004773B6" w:rsidP="004773B6"/>
    <w:p w:rsidR="0057002C" w:rsidRDefault="0057002C"/>
    <w:sectPr w:rsidR="0057002C" w:rsidSect="00B67C0C">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F85D67"/>
    <w:rsid w:val="000B33B6"/>
    <w:rsid w:val="00177F0C"/>
    <w:rsid w:val="001943EC"/>
    <w:rsid w:val="00232958"/>
    <w:rsid w:val="002E2ED9"/>
    <w:rsid w:val="00470094"/>
    <w:rsid w:val="004773B6"/>
    <w:rsid w:val="004A1A1B"/>
    <w:rsid w:val="0057002C"/>
    <w:rsid w:val="005D28DB"/>
    <w:rsid w:val="00607751"/>
    <w:rsid w:val="00785C94"/>
    <w:rsid w:val="007A394C"/>
    <w:rsid w:val="007B230A"/>
    <w:rsid w:val="007D505A"/>
    <w:rsid w:val="00800B87"/>
    <w:rsid w:val="0083196D"/>
    <w:rsid w:val="008E3D20"/>
    <w:rsid w:val="00A42F4B"/>
    <w:rsid w:val="00AA49DA"/>
    <w:rsid w:val="00B67C0C"/>
    <w:rsid w:val="00E23291"/>
    <w:rsid w:val="00EE7DA5"/>
    <w:rsid w:val="00F85D67"/>
  </w:rsids>
  <m:mathPr>
    <m:mathFont m:val="Cambria Math"/>
    <m:brkBin m:val="before"/>
    <m:brkBinSub m:val="--"/>
    <m:smallFrac m:val="off"/>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IE" w:eastAsia="en-I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7751"/>
    <w:pPr>
      <w:jc w:val="both"/>
    </w:pPr>
    <w:rPr>
      <w:rFonts w:ascii="Times New Roman" w:hAnsi="Times New Roman"/>
      <w:sz w:val="24"/>
      <w:szCs w:val="24"/>
      <w:lang w:val="en-GB" w:eastAsia="en-US"/>
    </w:rPr>
  </w:style>
  <w:style w:type="paragraph" w:styleId="Heading1">
    <w:name w:val="heading 1"/>
    <w:basedOn w:val="Normal"/>
    <w:next w:val="Normal"/>
    <w:link w:val="Heading1Char"/>
    <w:uiPriority w:val="9"/>
    <w:qFormat/>
    <w:rsid w:val="00607751"/>
    <w:pPr>
      <w:keepNext/>
      <w:spacing w:before="240" w:after="60"/>
      <w:outlineLvl w:val="0"/>
    </w:pPr>
    <w:rPr>
      <w:rFonts w:ascii="Arial" w:eastAsia="Times New Roman" w:hAnsi="Arial" w:cs="Arial"/>
      <w:b/>
      <w:bCs/>
      <w:kern w:val="32"/>
      <w:sz w:val="32"/>
      <w:szCs w:val="32"/>
    </w:rPr>
  </w:style>
  <w:style w:type="paragraph" w:styleId="Heading2">
    <w:name w:val="heading 2"/>
    <w:basedOn w:val="Normal"/>
    <w:next w:val="Normal"/>
    <w:link w:val="Heading2Char"/>
    <w:uiPriority w:val="9"/>
    <w:semiHidden/>
    <w:unhideWhenUsed/>
    <w:qFormat/>
    <w:rsid w:val="00607751"/>
    <w:pPr>
      <w:keepNext/>
      <w:spacing w:before="240" w:after="60"/>
      <w:outlineLvl w:val="1"/>
    </w:pPr>
    <w:rPr>
      <w:rFonts w:ascii="Arial" w:eastAsia="Times New Roman" w:hAnsi="Arial" w:cs="Arial"/>
      <w:b/>
      <w:bCs/>
      <w:i/>
      <w:iCs/>
      <w:sz w:val="28"/>
      <w:szCs w:val="28"/>
    </w:rPr>
  </w:style>
  <w:style w:type="paragraph" w:styleId="Heading3">
    <w:name w:val="heading 3"/>
    <w:basedOn w:val="Normal"/>
    <w:next w:val="Normal"/>
    <w:link w:val="Heading3Char"/>
    <w:uiPriority w:val="9"/>
    <w:semiHidden/>
    <w:unhideWhenUsed/>
    <w:qFormat/>
    <w:rsid w:val="00607751"/>
    <w:pPr>
      <w:keepNext/>
      <w:spacing w:before="240" w:after="60"/>
      <w:outlineLvl w:val="2"/>
    </w:pPr>
    <w:rPr>
      <w:rFonts w:ascii="Arial" w:eastAsia="Times New Roman" w:hAnsi="Arial" w:cs="Arial"/>
      <w:b/>
      <w:bCs/>
      <w:sz w:val="26"/>
      <w:szCs w:val="26"/>
    </w:rPr>
  </w:style>
  <w:style w:type="paragraph" w:styleId="Heading4">
    <w:name w:val="heading 4"/>
    <w:basedOn w:val="Normal"/>
    <w:next w:val="Normal"/>
    <w:link w:val="Heading4Char"/>
    <w:uiPriority w:val="9"/>
    <w:semiHidden/>
    <w:unhideWhenUsed/>
    <w:qFormat/>
    <w:rsid w:val="00607751"/>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607751"/>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607751"/>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607751"/>
    <w:pPr>
      <w:spacing w:before="240" w:after="60"/>
      <w:outlineLvl w:val="6"/>
    </w:pPr>
  </w:style>
  <w:style w:type="paragraph" w:styleId="Heading8">
    <w:name w:val="heading 8"/>
    <w:basedOn w:val="Normal"/>
    <w:next w:val="Normal"/>
    <w:link w:val="Heading8Char"/>
    <w:uiPriority w:val="9"/>
    <w:semiHidden/>
    <w:unhideWhenUsed/>
    <w:qFormat/>
    <w:rsid w:val="00607751"/>
    <w:pPr>
      <w:spacing w:before="240" w:after="60"/>
      <w:outlineLvl w:val="7"/>
    </w:pPr>
    <w:rPr>
      <w:i/>
      <w:iCs/>
    </w:rPr>
  </w:style>
  <w:style w:type="paragraph" w:styleId="Heading9">
    <w:name w:val="heading 9"/>
    <w:basedOn w:val="Normal"/>
    <w:next w:val="Normal"/>
    <w:link w:val="Heading9Char"/>
    <w:uiPriority w:val="9"/>
    <w:semiHidden/>
    <w:unhideWhenUsed/>
    <w:qFormat/>
    <w:rsid w:val="00607751"/>
    <w:pPr>
      <w:spacing w:before="240" w:after="60"/>
      <w:outlineLvl w:val="8"/>
    </w:pPr>
    <w:rPr>
      <w:rFonts w:ascii="Cambria" w:eastAsia="Times New Roman"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07751"/>
    <w:rPr>
      <w:rFonts w:ascii="Arial" w:eastAsia="Times New Roman" w:hAnsi="Arial" w:cs="Arial"/>
      <w:b/>
      <w:bCs/>
      <w:kern w:val="32"/>
      <w:sz w:val="32"/>
      <w:szCs w:val="32"/>
    </w:rPr>
  </w:style>
  <w:style w:type="character" w:customStyle="1" w:styleId="Heading2Char">
    <w:name w:val="Heading 2 Char"/>
    <w:link w:val="Heading2"/>
    <w:uiPriority w:val="9"/>
    <w:semiHidden/>
    <w:rsid w:val="00607751"/>
    <w:rPr>
      <w:rFonts w:ascii="Arial" w:eastAsia="Times New Roman" w:hAnsi="Arial" w:cs="Arial"/>
      <w:b/>
      <w:bCs/>
      <w:i/>
      <w:iCs/>
      <w:sz w:val="28"/>
      <w:szCs w:val="28"/>
    </w:rPr>
  </w:style>
  <w:style w:type="character" w:customStyle="1" w:styleId="Heading3Char">
    <w:name w:val="Heading 3 Char"/>
    <w:link w:val="Heading3"/>
    <w:uiPriority w:val="9"/>
    <w:semiHidden/>
    <w:rsid w:val="00607751"/>
    <w:rPr>
      <w:rFonts w:ascii="Arial" w:eastAsia="Times New Roman" w:hAnsi="Arial" w:cs="Arial"/>
      <w:b/>
      <w:bCs/>
      <w:sz w:val="26"/>
      <w:szCs w:val="26"/>
    </w:rPr>
  </w:style>
  <w:style w:type="character" w:customStyle="1" w:styleId="Heading4Char">
    <w:name w:val="Heading 4 Char"/>
    <w:link w:val="Heading4"/>
    <w:uiPriority w:val="9"/>
    <w:semiHidden/>
    <w:rsid w:val="00607751"/>
    <w:rPr>
      <w:b/>
      <w:bCs/>
      <w:sz w:val="28"/>
      <w:szCs w:val="28"/>
    </w:rPr>
  </w:style>
  <w:style w:type="character" w:customStyle="1" w:styleId="Heading5Char">
    <w:name w:val="Heading 5 Char"/>
    <w:link w:val="Heading5"/>
    <w:uiPriority w:val="9"/>
    <w:semiHidden/>
    <w:rsid w:val="00607751"/>
    <w:rPr>
      <w:b/>
      <w:bCs/>
      <w:i/>
      <w:iCs/>
      <w:sz w:val="26"/>
      <w:szCs w:val="26"/>
    </w:rPr>
  </w:style>
  <w:style w:type="character" w:customStyle="1" w:styleId="Heading6Char">
    <w:name w:val="Heading 6 Char"/>
    <w:link w:val="Heading6"/>
    <w:uiPriority w:val="9"/>
    <w:semiHidden/>
    <w:rsid w:val="00607751"/>
    <w:rPr>
      <w:b/>
      <w:bCs/>
    </w:rPr>
  </w:style>
  <w:style w:type="character" w:customStyle="1" w:styleId="Heading7Char">
    <w:name w:val="Heading 7 Char"/>
    <w:link w:val="Heading7"/>
    <w:uiPriority w:val="9"/>
    <w:semiHidden/>
    <w:rsid w:val="00607751"/>
    <w:rPr>
      <w:sz w:val="24"/>
      <w:szCs w:val="24"/>
    </w:rPr>
  </w:style>
  <w:style w:type="character" w:customStyle="1" w:styleId="Heading8Char">
    <w:name w:val="Heading 8 Char"/>
    <w:link w:val="Heading8"/>
    <w:uiPriority w:val="9"/>
    <w:semiHidden/>
    <w:rsid w:val="00607751"/>
    <w:rPr>
      <w:i/>
      <w:iCs/>
      <w:sz w:val="24"/>
      <w:szCs w:val="24"/>
    </w:rPr>
  </w:style>
  <w:style w:type="character" w:customStyle="1" w:styleId="Heading9Char">
    <w:name w:val="Heading 9 Char"/>
    <w:link w:val="Heading9"/>
    <w:uiPriority w:val="9"/>
    <w:semiHidden/>
    <w:rsid w:val="00607751"/>
    <w:rPr>
      <w:rFonts w:ascii="Cambria" w:eastAsia="Times New Roman" w:hAnsi="Cambria"/>
    </w:rPr>
  </w:style>
  <w:style w:type="paragraph" w:styleId="Title">
    <w:name w:val="Title"/>
    <w:basedOn w:val="Normal"/>
    <w:next w:val="Normal"/>
    <w:link w:val="TitleChar"/>
    <w:uiPriority w:val="10"/>
    <w:qFormat/>
    <w:rsid w:val="00607751"/>
    <w:pPr>
      <w:spacing w:before="240" w:after="60"/>
      <w:jc w:val="center"/>
      <w:outlineLvl w:val="0"/>
    </w:pPr>
    <w:rPr>
      <w:rFonts w:ascii="Arial" w:eastAsia="Times New Roman" w:hAnsi="Arial" w:cs="Arial"/>
      <w:b/>
      <w:bCs/>
      <w:kern w:val="28"/>
      <w:sz w:val="32"/>
      <w:szCs w:val="32"/>
    </w:rPr>
  </w:style>
  <w:style w:type="character" w:customStyle="1" w:styleId="TitleChar">
    <w:name w:val="Title Char"/>
    <w:link w:val="Title"/>
    <w:uiPriority w:val="10"/>
    <w:rsid w:val="00607751"/>
    <w:rPr>
      <w:rFonts w:ascii="Arial" w:eastAsia="Times New Roman" w:hAnsi="Arial" w:cs="Arial"/>
      <w:b/>
      <w:bCs/>
      <w:kern w:val="28"/>
      <w:sz w:val="32"/>
      <w:szCs w:val="32"/>
    </w:rPr>
  </w:style>
  <w:style w:type="paragraph" w:styleId="Subtitle">
    <w:name w:val="Subtitle"/>
    <w:basedOn w:val="Normal"/>
    <w:next w:val="Normal"/>
    <w:link w:val="SubtitleChar"/>
    <w:uiPriority w:val="11"/>
    <w:qFormat/>
    <w:rsid w:val="00607751"/>
    <w:pPr>
      <w:spacing w:after="60"/>
      <w:jc w:val="center"/>
      <w:outlineLvl w:val="1"/>
    </w:pPr>
    <w:rPr>
      <w:rFonts w:ascii="Arial" w:eastAsia="Times New Roman" w:hAnsi="Arial" w:cs="Arial"/>
    </w:rPr>
  </w:style>
  <w:style w:type="character" w:customStyle="1" w:styleId="SubtitleChar">
    <w:name w:val="Subtitle Char"/>
    <w:link w:val="Subtitle"/>
    <w:uiPriority w:val="11"/>
    <w:rsid w:val="00607751"/>
    <w:rPr>
      <w:rFonts w:ascii="Arial" w:eastAsia="Times New Roman" w:hAnsi="Arial" w:cs="Arial"/>
      <w:sz w:val="24"/>
      <w:szCs w:val="24"/>
    </w:rPr>
  </w:style>
  <w:style w:type="character" w:styleId="Strong">
    <w:name w:val="Strong"/>
    <w:uiPriority w:val="22"/>
    <w:qFormat/>
    <w:rsid w:val="00607751"/>
    <w:rPr>
      <w:b/>
      <w:bCs/>
    </w:rPr>
  </w:style>
  <w:style w:type="character" w:styleId="Emphasis">
    <w:name w:val="Emphasis"/>
    <w:uiPriority w:val="20"/>
    <w:qFormat/>
    <w:rsid w:val="00607751"/>
    <w:rPr>
      <w:rFonts w:ascii="Calibri" w:hAnsi="Calibri"/>
      <w:b/>
      <w:i/>
      <w:iCs/>
    </w:rPr>
  </w:style>
  <w:style w:type="paragraph" w:styleId="NoSpacing">
    <w:name w:val="No Spacing"/>
    <w:basedOn w:val="Normal"/>
    <w:uiPriority w:val="1"/>
    <w:qFormat/>
    <w:rsid w:val="00607751"/>
    <w:rPr>
      <w:szCs w:val="32"/>
    </w:rPr>
  </w:style>
  <w:style w:type="paragraph" w:styleId="ListParagraph">
    <w:name w:val="List Paragraph"/>
    <w:basedOn w:val="Normal"/>
    <w:uiPriority w:val="34"/>
    <w:qFormat/>
    <w:rsid w:val="00607751"/>
    <w:pPr>
      <w:ind w:left="720"/>
      <w:contextualSpacing/>
    </w:pPr>
  </w:style>
  <w:style w:type="paragraph" w:styleId="Quote">
    <w:name w:val="Quote"/>
    <w:basedOn w:val="Normal"/>
    <w:next w:val="Normal"/>
    <w:link w:val="QuoteChar"/>
    <w:uiPriority w:val="29"/>
    <w:qFormat/>
    <w:rsid w:val="00607751"/>
    <w:rPr>
      <w:i/>
    </w:rPr>
  </w:style>
  <w:style w:type="character" w:customStyle="1" w:styleId="QuoteChar">
    <w:name w:val="Quote Char"/>
    <w:link w:val="Quote"/>
    <w:uiPriority w:val="29"/>
    <w:rsid w:val="00607751"/>
    <w:rPr>
      <w:i/>
      <w:sz w:val="24"/>
      <w:szCs w:val="24"/>
    </w:rPr>
  </w:style>
  <w:style w:type="paragraph" w:styleId="IntenseQuote">
    <w:name w:val="Intense Quote"/>
    <w:basedOn w:val="Normal"/>
    <w:next w:val="Normal"/>
    <w:link w:val="IntenseQuoteChar"/>
    <w:uiPriority w:val="30"/>
    <w:qFormat/>
    <w:rsid w:val="00607751"/>
    <w:pPr>
      <w:ind w:left="720" w:right="720"/>
    </w:pPr>
    <w:rPr>
      <w:b/>
      <w:i/>
      <w:szCs w:val="22"/>
    </w:rPr>
  </w:style>
  <w:style w:type="character" w:customStyle="1" w:styleId="IntenseQuoteChar">
    <w:name w:val="Intense Quote Char"/>
    <w:link w:val="IntenseQuote"/>
    <w:uiPriority w:val="30"/>
    <w:rsid w:val="00607751"/>
    <w:rPr>
      <w:b/>
      <w:i/>
      <w:sz w:val="24"/>
    </w:rPr>
  </w:style>
  <w:style w:type="character" w:styleId="SubtleEmphasis">
    <w:name w:val="Subtle Emphasis"/>
    <w:uiPriority w:val="19"/>
    <w:qFormat/>
    <w:rsid w:val="00607751"/>
    <w:rPr>
      <w:i/>
      <w:color w:val="5A5A5A"/>
    </w:rPr>
  </w:style>
  <w:style w:type="character" w:styleId="IntenseEmphasis">
    <w:name w:val="Intense Emphasis"/>
    <w:uiPriority w:val="21"/>
    <w:qFormat/>
    <w:rsid w:val="00607751"/>
    <w:rPr>
      <w:b/>
      <w:i/>
      <w:sz w:val="24"/>
      <w:szCs w:val="24"/>
      <w:u w:val="single"/>
    </w:rPr>
  </w:style>
  <w:style w:type="character" w:styleId="SubtleReference">
    <w:name w:val="Subtle Reference"/>
    <w:uiPriority w:val="31"/>
    <w:qFormat/>
    <w:rsid w:val="00607751"/>
    <w:rPr>
      <w:sz w:val="24"/>
      <w:szCs w:val="24"/>
      <w:u w:val="single"/>
    </w:rPr>
  </w:style>
  <w:style w:type="character" w:styleId="IntenseReference">
    <w:name w:val="Intense Reference"/>
    <w:uiPriority w:val="32"/>
    <w:qFormat/>
    <w:rsid w:val="00607751"/>
    <w:rPr>
      <w:b/>
      <w:sz w:val="24"/>
      <w:u w:val="single"/>
    </w:rPr>
  </w:style>
  <w:style w:type="character" w:styleId="BookTitle">
    <w:name w:val="Book Title"/>
    <w:uiPriority w:val="33"/>
    <w:qFormat/>
    <w:rsid w:val="00607751"/>
    <w:rPr>
      <w:rFonts w:ascii="Cambria" w:eastAsia="Times New Roman" w:hAnsi="Cambria"/>
      <w:b/>
      <w:i/>
      <w:sz w:val="24"/>
      <w:szCs w:val="24"/>
    </w:rPr>
  </w:style>
  <w:style w:type="paragraph" w:styleId="TOCHeading">
    <w:name w:val="TOC Heading"/>
    <w:basedOn w:val="Heading1"/>
    <w:next w:val="Normal"/>
    <w:uiPriority w:val="39"/>
    <w:semiHidden/>
    <w:unhideWhenUsed/>
    <w:qFormat/>
    <w:rsid w:val="00607751"/>
    <w:pPr>
      <w:outlineLvl w:val="9"/>
    </w:pPr>
  </w:style>
  <w:style w:type="character" w:styleId="Hyperlink">
    <w:name w:val="Hyperlink"/>
    <w:basedOn w:val="DefaultParagraphFont"/>
    <w:uiPriority w:val="99"/>
    <w:semiHidden/>
    <w:unhideWhenUsed/>
    <w:rsid w:val="004773B6"/>
    <w:rPr>
      <w:color w:val="0000FF"/>
      <w:u w:val="single"/>
    </w:rPr>
  </w:style>
</w:styles>
</file>

<file path=word/webSettings.xml><?xml version="1.0" encoding="utf-8"?>
<w:webSettings xmlns:r="http://schemas.openxmlformats.org/officeDocument/2006/relationships" xmlns:w="http://schemas.openxmlformats.org/wordprocessingml/2006/main">
  <w:divs>
    <w:div w:id="360978129">
      <w:bodyDiv w:val="1"/>
      <w:marLeft w:val="0"/>
      <w:marRight w:val="0"/>
      <w:marTop w:val="0"/>
      <w:marBottom w:val="0"/>
      <w:divBdr>
        <w:top w:val="none" w:sz="0" w:space="0" w:color="auto"/>
        <w:left w:val="none" w:sz="0" w:space="0" w:color="auto"/>
        <w:bottom w:val="none" w:sz="0" w:space="0" w:color="auto"/>
        <w:right w:val="none" w:sz="0" w:space="0" w:color="auto"/>
      </w:divBdr>
    </w:div>
    <w:div w:id="1531066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it.ly/1xuR0lj" TargetMode="External"/><Relationship Id="rId3" Type="http://schemas.openxmlformats.org/officeDocument/2006/relationships/webSettings" Target="webSettings.xml"/><Relationship Id="rId7" Type="http://schemas.openxmlformats.org/officeDocument/2006/relationships/hyperlink" Target="http://www.twitter.com/MarianHarki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facebook.com/marianharkin" TargetMode="External"/><Relationship Id="rId5" Type="http://schemas.openxmlformats.org/officeDocument/2006/relationships/hyperlink" Target="http://www.marianharkin.ie/" TargetMode="External"/><Relationship Id="rId10" Type="http://schemas.openxmlformats.org/officeDocument/2006/relationships/theme" Target="theme/theme1.xml"/><Relationship Id="rId4" Type="http://schemas.openxmlformats.org/officeDocument/2006/relationships/hyperlink" Target="mailto:marian.harkin@ep.europa.eu"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428</Words>
  <Characters>2445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European Parliament</Company>
  <LinksUpToDate>false</LinksUpToDate>
  <CharactersWithSpaces>2868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GURN Niamh</dc:creator>
  <cp:lastModifiedBy>owner</cp:lastModifiedBy>
  <cp:revision>12</cp:revision>
  <cp:lastPrinted>2015-05-27T15:39:00Z</cp:lastPrinted>
  <dcterms:created xsi:type="dcterms:W3CDTF">2015-05-27T15:49:00Z</dcterms:created>
  <dcterms:modified xsi:type="dcterms:W3CDTF">2015-05-27T17:38:00Z</dcterms:modified>
</cp:coreProperties>
</file>