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258" w:rsidRPr="00B42258" w:rsidRDefault="00B42258" w:rsidP="003311EA">
      <w:pPr>
        <w:spacing w:line="360" w:lineRule="auto"/>
        <w:jc w:val="center"/>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June 8</w:t>
      </w:r>
      <w:r w:rsidRPr="00B42258">
        <w:rPr>
          <w:rFonts w:ascii="Times New Roman" w:hAnsi="Times New Roman"/>
          <w:b/>
          <w:vertAlign w:val="superscript"/>
        </w:rPr>
        <w:t>th</w:t>
      </w:r>
      <w:r>
        <w:rPr>
          <w:rFonts w:ascii="Times New Roman" w:hAnsi="Times New Roman"/>
          <w:b/>
        </w:rPr>
        <w:t>, 2015</w:t>
      </w:r>
    </w:p>
    <w:p w:rsidR="00B42258" w:rsidRDefault="00B42258" w:rsidP="003311EA">
      <w:pPr>
        <w:spacing w:line="360" w:lineRule="auto"/>
        <w:jc w:val="center"/>
        <w:rPr>
          <w:rFonts w:ascii="Times New Roman" w:hAnsi="Times New Roman"/>
          <w:b/>
          <w:sz w:val="32"/>
          <w:szCs w:val="32"/>
        </w:rPr>
      </w:pPr>
    </w:p>
    <w:p w:rsidR="003311EA" w:rsidRPr="00B42258" w:rsidRDefault="003311EA" w:rsidP="003311EA">
      <w:pPr>
        <w:spacing w:line="360" w:lineRule="auto"/>
        <w:jc w:val="center"/>
        <w:rPr>
          <w:rFonts w:ascii="Times New Roman" w:hAnsi="Times New Roman"/>
          <w:b/>
          <w:sz w:val="32"/>
          <w:szCs w:val="32"/>
        </w:rPr>
      </w:pPr>
      <w:r w:rsidRPr="00B42258">
        <w:rPr>
          <w:rFonts w:ascii="Times New Roman" w:hAnsi="Times New Roman"/>
          <w:b/>
          <w:sz w:val="32"/>
          <w:szCs w:val="32"/>
        </w:rPr>
        <w:t xml:space="preserve">Donegal - Age Friendly </w:t>
      </w:r>
    </w:p>
    <w:p w:rsidR="003311EA" w:rsidRDefault="003311EA" w:rsidP="003311EA">
      <w:pPr>
        <w:spacing w:line="360" w:lineRule="auto"/>
        <w:rPr>
          <w:rFonts w:ascii="Times New Roman" w:hAnsi="Times New Roman"/>
          <w:sz w:val="24"/>
          <w:szCs w:val="24"/>
        </w:rPr>
      </w:pPr>
    </w:p>
    <w:p w:rsidR="00AE078F" w:rsidRDefault="003311EA" w:rsidP="003311EA">
      <w:pPr>
        <w:spacing w:line="360" w:lineRule="auto"/>
        <w:rPr>
          <w:rFonts w:ascii="Times New Roman" w:hAnsi="Times New Roman"/>
          <w:sz w:val="24"/>
          <w:szCs w:val="24"/>
        </w:rPr>
      </w:pPr>
      <w:r>
        <w:rPr>
          <w:rFonts w:ascii="Times New Roman" w:hAnsi="Times New Roman"/>
          <w:sz w:val="24"/>
          <w:szCs w:val="24"/>
        </w:rPr>
        <w:t>"</w:t>
      </w:r>
      <w:r w:rsidRPr="003311EA">
        <w:rPr>
          <w:rFonts w:ascii="Times New Roman" w:hAnsi="Times New Roman"/>
          <w:sz w:val="24"/>
          <w:szCs w:val="24"/>
        </w:rPr>
        <w:t xml:space="preserve">The HSE and other voluntary groups across Donegal deserve high praise for the fact that </w:t>
      </w:r>
      <w:r w:rsidR="00734CB1">
        <w:rPr>
          <w:rFonts w:ascii="Times New Roman" w:hAnsi="Times New Roman"/>
          <w:sz w:val="24"/>
          <w:szCs w:val="24"/>
        </w:rPr>
        <w:t xml:space="preserve">a </w:t>
      </w:r>
      <w:r w:rsidR="00B42258">
        <w:rPr>
          <w:rFonts w:ascii="Times New Roman" w:hAnsi="Times New Roman"/>
          <w:sz w:val="24"/>
          <w:szCs w:val="24"/>
        </w:rPr>
        <w:t>higher</w:t>
      </w:r>
      <w:r w:rsidR="00734CB1">
        <w:rPr>
          <w:rFonts w:ascii="Times New Roman" w:hAnsi="Times New Roman"/>
          <w:sz w:val="24"/>
          <w:szCs w:val="24"/>
        </w:rPr>
        <w:t xml:space="preserve"> percent</w:t>
      </w:r>
      <w:r w:rsidR="00DA5BFD">
        <w:rPr>
          <w:rFonts w:ascii="Times New Roman" w:hAnsi="Times New Roman"/>
          <w:sz w:val="24"/>
          <w:szCs w:val="24"/>
        </w:rPr>
        <w:t>age</w:t>
      </w:r>
      <w:r w:rsidR="00734CB1">
        <w:rPr>
          <w:rFonts w:ascii="Times New Roman" w:hAnsi="Times New Roman"/>
          <w:sz w:val="24"/>
          <w:szCs w:val="24"/>
        </w:rPr>
        <w:t xml:space="preserve"> </w:t>
      </w:r>
      <w:r>
        <w:rPr>
          <w:rFonts w:ascii="Times New Roman" w:hAnsi="Times New Roman"/>
          <w:sz w:val="24"/>
          <w:szCs w:val="24"/>
        </w:rPr>
        <w:t>of older people are living in the community, in their own h</w:t>
      </w:r>
      <w:r w:rsidR="004869F0">
        <w:rPr>
          <w:rFonts w:ascii="Times New Roman" w:hAnsi="Times New Roman"/>
          <w:sz w:val="24"/>
          <w:szCs w:val="24"/>
        </w:rPr>
        <w:t>omes, in their own place than is</w:t>
      </w:r>
      <w:r>
        <w:rPr>
          <w:rFonts w:ascii="Times New Roman" w:hAnsi="Times New Roman"/>
          <w:sz w:val="24"/>
          <w:szCs w:val="24"/>
        </w:rPr>
        <w:t xml:space="preserve"> the case in other counties." This was stated by Independent MEP Marian </w:t>
      </w:r>
      <w:proofErr w:type="gramStart"/>
      <w:r>
        <w:rPr>
          <w:rFonts w:ascii="Times New Roman" w:hAnsi="Times New Roman"/>
          <w:sz w:val="24"/>
          <w:szCs w:val="24"/>
        </w:rPr>
        <w:t>Harkin</w:t>
      </w:r>
      <w:proofErr w:type="gramEnd"/>
      <w:r>
        <w:rPr>
          <w:rFonts w:ascii="Times New Roman" w:hAnsi="Times New Roman"/>
          <w:sz w:val="24"/>
          <w:szCs w:val="24"/>
        </w:rPr>
        <w:t xml:space="preserve"> at a Health and Ageing Conference</w:t>
      </w:r>
      <w:r w:rsidR="00B42258">
        <w:rPr>
          <w:rFonts w:ascii="Times New Roman" w:hAnsi="Times New Roman"/>
          <w:sz w:val="24"/>
          <w:szCs w:val="24"/>
        </w:rPr>
        <w:t xml:space="preserve"> in </w:t>
      </w:r>
      <w:proofErr w:type="spellStart"/>
      <w:r w:rsidR="00B42258">
        <w:rPr>
          <w:rFonts w:ascii="Times New Roman" w:hAnsi="Times New Roman"/>
          <w:sz w:val="24"/>
          <w:szCs w:val="24"/>
        </w:rPr>
        <w:t>Letterkenny</w:t>
      </w:r>
      <w:proofErr w:type="spellEnd"/>
      <w:r>
        <w:rPr>
          <w:rFonts w:ascii="Times New Roman" w:hAnsi="Times New Roman"/>
          <w:sz w:val="24"/>
          <w:szCs w:val="24"/>
        </w:rPr>
        <w:t xml:space="preserve"> which was organised by the HSE and the European Parliament office. </w:t>
      </w:r>
    </w:p>
    <w:p w:rsidR="003311EA" w:rsidRDefault="003311EA" w:rsidP="003311EA">
      <w:pPr>
        <w:spacing w:line="360" w:lineRule="auto"/>
        <w:rPr>
          <w:rFonts w:ascii="Times New Roman" w:hAnsi="Times New Roman"/>
          <w:sz w:val="24"/>
          <w:szCs w:val="24"/>
        </w:rPr>
      </w:pPr>
      <w:r>
        <w:rPr>
          <w:rFonts w:ascii="Times New Roman" w:hAnsi="Times New Roman"/>
          <w:sz w:val="24"/>
          <w:szCs w:val="24"/>
        </w:rPr>
        <w:t>She continued: "despite the fact that Donegal has a higher percentage of older people than nationally, there is a much lower percentage in long term residential care - 2.8% in Donegal as opposed to 4.5% at a national level. This means that there are an additional 480 older people being managed at home with appropriate supports than would be the case if the national percentages applied to Donegal.</w:t>
      </w:r>
    </w:p>
    <w:p w:rsidR="003311EA" w:rsidRDefault="003311EA" w:rsidP="003311EA">
      <w:pPr>
        <w:spacing w:line="360" w:lineRule="auto"/>
        <w:rPr>
          <w:rFonts w:ascii="Times New Roman" w:hAnsi="Times New Roman"/>
          <w:sz w:val="24"/>
          <w:szCs w:val="24"/>
        </w:rPr>
      </w:pPr>
      <w:r>
        <w:rPr>
          <w:rFonts w:ascii="Times New Roman" w:hAnsi="Times New Roman"/>
          <w:sz w:val="24"/>
          <w:szCs w:val="24"/>
        </w:rPr>
        <w:t xml:space="preserve">"This is a very significant achievement and Donegal should be seen as a model of good practice in this area. It is truly remarkable that in the county with the second highest dependency ratio (Leitrim is the highest) and a county that has the highest number of oldest old people. </w:t>
      </w:r>
      <w:proofErr w:type="gramStart"/>
      <w:r>
        <w:rPr>
          <w:rFonts w:ascii="Times New Roman" w:hAnsi="Times New Roman"/>
          <w:sz w:val="24"/>
          <w:szCs w:val="24"/>
        </w:rPr>
        <w:t>i.e</w:t>
      </w:r>
      <w:proofErr w:type="gramEnd"/>
      <w:r>
        <w:rPr>
          <w:rFonts w:ascii="Times New Roman" w:hAnsi="Times New Roman"/>
          <w:sz w:val="24"/>
          <w:szCs w:val="24"/>
        </w:rPr>
        <w:t>. people over the age of 75, 80 and 85, that Donegal has achieved such high numbers of older people living in their own homes. Donegal can be truly called an age friendly county"</w:t>
      </w:r>
      <w:r w:rsidR="00734CB1">
        <w:rPr>
          <w:rFonts w:ascii="Times New Roman" w:hAnsi="Times New Roman"/>
          <w:sz w:val="24"/>
          <w:szCs w:val="24"/>
        </w:rPr>
        <w:t xml:space="preserve">, Harkin concluded. </w:t>
      </w:r>
    </w:p>
    <w:p w:rsidR="000C585F" w:rsidRDefault="000C585F" w:rsidP="003311EA">
      <w:pPr>
        <w:spacing w:line="360" w:lineRule="auto"/>
        <w:rPr>
          <w:rFonts w:ascii="Times New Roman" w:hAnsi="Times New Roman"/>
          <w:sz w:val="24"/>
          <w:szCs w:val="24"/>
        </w:rPr>
      </w:pPr>
    </w:p>
    <w:p w:rsidR="000C585F" w:rsidRPr="003B1EFA" w:rsidRDefault="000C585F" w:rsidP="000C585F">
      <w:pPr>
        <w:pStyle w:val="ListParagraph"/>
        <w:ind w:left="0"/>
        <w:rPr>
          <w:rFonts w:eastAsia="Times New Roman" w:cs="Calibri"/>
          <w:noProof/>
          <w:color w:val="948A54"/>
        </w:rPr>
      </w:pPr>
      <w:r w:rsidRPr="003B1EFA">
        <w:rPr>
          <w:rFonts w:eastAsia="Times New Roman" w:cs="Calibri"/>
          <w:noProof/>
          <w:color w:val="808080"/>
        </w:rPr>
        <w:t>Further information from:</w:t>
      </w:r>
      <w:r w:rsidRPr="003B1EFA">
        <w:rPr>
          <w:rFonts w:eastAsia="Times New Roman" w:cs="Calibri"/>
          <w:noProof/>
          <w:color w:val="808080"/>
        </w:rPr>
        <w:tab/>
        <w:t xml:space="preserve"> Marian Harkin MEP</w:t>
      </w:r>
      <w:r w:rsidRPr="003B1EFA">
        <w:rPr>
          <w:rFonts w:eastAsia="Times New Roman" w:cs="Calibri"/>
          <w:noProof/>
          <w:color w:val="808080"/>
        </w:rPr>
        <w:tab/>
      </w:r>
      <w:r w:rsidRPr="003B1EFA">
        <w:rPr>
          <w:rFonts w:eastAsia="Times New Roman" w:cs="Calibri"/>
          <w:noProof/>
          <w:color w:val="808080"/>
        </w:rPr>
        <w:tab/>
      </w:r>
      <w:r w:rsidRPr="003B1EFA">
        <w:rPr>
          <w:rFonts w:eastAsia="Times New Roman" w:cs="Calibri"/>
          <w:noProof/>
          <w:color w:val="808080"/>
        </w:rPr>
        <w:tab/>
      </w:r>
      <w:r w:rsidRPr="003B1EFA">
        <w:rPr>
          <w:rFonts w:eastAsia="Times New Roman" w:cs="Calibri"/>
          <w:noProof/>
          <w:color w:val="808080"/>
        </w:rPr>
        <w:tab/>
      </w:r>
      <w:r w:rsidRPr="003B1EFA">
        <w:rPr>
          <w:rFonts w:eastAsia="Times New Roman" w:cs="Calibri"/>
          <w:noProof/>
          <w:color w:val="8064A2"/>
        </w:rPr>
        <w:t xml:space="preserve">      </w:t>
      </w:r>
    </w:p>
    <w:p w:rsidR="000C585F" w:rsidRPr="00A726E2" w:rsidRDefault="000C585F" w:rsidP="000C585F">
      <w:pPr>
        <w:pStyle w:val="ListParagraph"/>
        <w:ind w:left="2880"/>
        <w:rPr>
          <w:rFonts w:eastAsia="Times New Roman" w:cs="Calibri"/>
          <w:noProof/>
          <w:color w:val="0000FF"/>
          <w:sz w:val="20"/>
          <w:szCs w:val="20"/>
          <w:lang w:val="pt-PT"/>
        </w:rPr>
      </w:pPr>
      <w:r w:rsidRPr="003B1EFA">
        <w:rPr>
          <w:rFonts w:eastAsia="Times New Roman" w:cs="Calibri"/>
          <w:noProof/>
          <w:color w:val="808080"/>
          <w:sz w:val="20"/>
          <w:szCs w:val="20"/>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0C585F" w:rsidRPr="00A726E2" w:rsidRDefault="000C585F" w:rsidP="000C585F">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0C585F" w:rsidRPr="003B1EFA" w:rsidRDefault="000C585F" w:rsidP="000C585F">
      <w:pPr>
        <w:pStyle w:val="ListParagraph"/>
        <w:ind w:left="2880"/>
        <w:rPr>
          <w:rFonts w:eastAsia="Times New Roman" w:cs="Calibri"/>
          <w:noProof/>
          <w:color w:val="808080"/>
          <w:sz w:val="20"/>
          <w:szCs w:val="20"/>
        </w:rPr>
      </w:pPr>
      <w:r w:rsidRPr="003B1EFA">
        <w:rPr>
          <w:rFonts w:eastAsia="Times New Roman" w:cs="Calibri"/>
          <w:noProof/>
          <w:color w:val="808080"/>
          <w:sz w:val="20"/>
          <w:szCs w:val="20"/>
          <w:lang w:val="pt-PT"/>
        </w:rPr>
        <w:t xml:space="preserve"> </w:t>
      </w:r>
      <w:r w:rsidRPr="003B1EFA">
        <w:rPr>
          <w:rFonts w:eastAsia="Times New Roman" w:cs="Calibri"/>
          <w:noProof/>
          <w:color w:val="808080"/>
          <w:sz w:val="20"/>
          <w:szCs w:val="20"/>
        </w:rPr>
        <w:t>Website:</w:t>
      </w:r>
      <w:r w:rsidRPr="003B1EFA">
        <w:rPr>
          <w:rFonts w:eastAsia="Times New Roman" w:cs="Calibri"/>
          <w:noProof/>
          <w:color w:val="0000FF"/>
          <w:sz w:val="20"/>
          <w:szCs w:val="20"/>
        </w:rPr>
        <w:t xml:space="preserve"> </w:t>
      </w:r>
      <w:hyperlink r:id="rId5" w:tgtFrame="_blank" w:tooltip="http://www.marianharkin.ie/" w:history="1">
        <w:r w:rsidRPr="003B1EFA">
          <w:rPr>
            <w:rStyle w:val="Hyperlink"/>
            <w:rFonts w:cs="Calibri"/>
            <w:noProof/>
            <w:sz w:val="20"/>
            <w:szCs w:val="20"/>
          </w:rPr>
          <w:t>www.marianharkin.ie</w:t>
        </w:r>
      </w:hyperlink>
      <w:r>
        <w:tab/>
      </w:r>
      <w:r>
        <w:tab/>
      </w:r>
      <w:r>
        <w:tab/>
      </w:r>
      <w:r>
        <w:tab/>
      </w:r>
      <w:r>
        <w:tab/>
      </w:r>
    </w:p>
    <w:p w:rsidR="000C585F" w:rsidRDefault="000C585F" w:rsidP="000C585F">
      <w:pPr>
        <w:pStyle w:val="ListParagraph"/>
        <w:ind w:left="2880"/>
      </w:pPr>
      <w:r w:rsidRPr="003B1EFA">
        <w:rPr>
          <w:rFonts w:eastAsia="Times New Roman" w:cs="Calibri"/>
          <w:noProof/>
          <w:color w:val="808080"/>
          <w:sz w:val="20"/>
          <w:szCs w:val="20"/>
        </w:rPr>
        <w:t xml:space="preserve"> Facebook: </w:t>
      </w:r>
      <w:hyperlink r:id="rId6" w:tgtFrame="_blank" w:tooltip="http://www.facebook.com/marianharkin" w:history="1">
        <w:r w:rsidRPr="003B1EFA">
          <w:rPr>
            <w:rStyle w:val="Hyperlink"/>
            <w:rFonts w:cs="Calibri"/>
            <w:noProof/>
            <w:sz w:val="20"/>
            <w:szCs w:val="20"/>
          </w:rPr>
          <w:t>www.facebook.com/marianharkin</w:t>
        </w:r>
      </w:hyperlink>
      <w:r>
        <w:tab/>
      </w:r>
      <w:r>
        <w:tab/>
      </w:r>
      <w:r>
        <w:tab/>
        <w:t xml:space="preserve">         </w:t>
      </w:r>
    </w:p>
    <w:p w:rsidR="000C585F" w:rsidRPr="003B1EFA" w:rsidRDefault="000C585F" w:rsidP="000C585F">
      <w:pPr>
        <w:pStyle w:val="ListParagraph"/>
        <w:ind w:left="2880"/>
        <w:rPr>
          <w:rFonts w:eastAsia="Times New Roman" w:cs="Calibri"/>
          <w:noProof/>
          <w:color w:val="0000FF"/>
          <w:sz w:val="20"/>
          <w:szCs w:val="20"/>
        </w:rPr>
      </w:pPr>
      <w:r w:rsidRPr="003B1EFA">
        <w:rPr>
          <w:rFonts w:eastAsia="Times New Roman" w:cs="Calibri"/>
          <w:noProof/>
          <w:color w:val="808080"/>
          <w:sz w:val="20"/>
          <w:szCs w:val="20"/>
        </w:rPr>
        <w:t xml:space="preserve"> Twitter: </w:t>
      </w:r>
      <w:hyperlink r:id="rId7" w:tgtFrame="_blank" w:tooltip="http://www.twitter.com/MarianHarkin&#10;http://www.twitterhttp//twitter.com/MarianHarkin" w:history="1">
        <w:r w:rsidRPr="003B1EFA">
          <w:rPr>
            <w:rStyle w:val="Hyperlink"/>
            <w:rFonts w:cs="Calibri"/>
            <w:noProof/>
            <w:sz w:val="20"/>
            <w:szCs w:val="20"/>
          </w:rPr>
          <w:t>www.twitter.com/MarianHarkin</w:t>
        </w:r>
      </w:hyperlink>
      <w:r>
        <w:tab/>
      </w:r>
      <w:r>
        <w:tab/>
      </w:r>
      <w:r>
        <w:tab/>
      </w:r>
      <w:r>
        <w:tab/>
      </w:r>
    </w:p>
    <w:p w:rsidR="000C585F" w:rsidRPr="003B1EFA" w:rsidRDefault="000C585F" w:rsidP="000C585F">
      <w:pPr>
        <w:pStyle w:val="ListParagraph"/>
        <w:ind w:left="0"/>
        <w:rPr>
          <w:rFonts w:eastAsia="Times New Roman" w:cs="Calibri"/>
          <w:noProof/>
          <w:color w:val="808080"/>
          <w:sz w:val="20"/>
          <w:szCs w:val="20"/>
        </w:rPr>
      </w:pPr>
    </w:p>
    <w:p w:rsidR="000C585F" w:rsidRPr="00A726E2" w:rsidRDefault="000C585F" w:rsidP="000C585F">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0C585F" w:rsidRPr="00A726E2" w:rsidRDefault="000C585F" w:rsidP="000C585F">
      <w:pPr>
        <w:pStyle w:val="ListParagraph"/>
        <w:ind w:left="0"/>
        <w:rPr>
          <w:rFonts w:eastAsia="Times New Roman" w:cs="Calibri"/>
          <w:noProof/>
          <w:color w:val="008000"/>
        </w:rPr>
      </w:pPr>
    </w:p>
    <w:p w:rsidR="000C585F" w:rsidRPr="003C0343" w:rsidRDefault="000C585F" w:rsidP="000C585F">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p w:rsidR="000C585F" w:rsidRPr="003311EA" w:rsidRDefault="000C585F" w:rsidP="003311EA">
      <w:pPr>
        <w:spacing w:line="360" w:lineRule="auto"/>
        <w:rPr>
          <w:rFonts w:ascii="Times New Roman" w:hAnsi="Times New Roman"/>
          <w:sz w:val="24"/>
          <w:szCs w:val="24"/>
        </w:rPr>
      </w:pPr>
    </w:p>
    <w:sectPr w:rsidR="000C585F" w:rsidRPr="003311E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311EA"/>
    <w:rsid w:val="000C585F"/>
    <w:rsid w:val="003311EA"/>
    <w:rsid w:val="004869F0"/>
    <w:rsid w:val="004B018B"/>
    <w:rsid w:val="00734CB1"/>
    <w:rsid w:val="00825BFA"/>
    <w:rsid w:val="009D4B62"/>
    <w:rsid w:val="00AE078F"/>
    <w:rsid w:val="00B2690E"/>
    <w:rsid w:val="00B42258"/>
    <w:rsid w:val="00DA5BFD"/>
    <w:rsid w:val="00E86908"/>
    <w:rsid w:val="00F71F39"/>
    <w:rsid w:val="00FA6751"/>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85F"/>
    <w:pPr>
      <w:spacing w:after="0" w:line="240" w:lineRule="auto"/>
      <w:ind w:left="720"/>
      <w:contextualSpacing/>
      <w:jc w:val="both"/>
    </w:pPr>
    <w:rPr>
      <w:rFonts w:ascii="Times New Roman" w:hAnsi="Times New Roman"/>
      <w:sz w:val="24"/>
      <w:szCs w:val="24"/>
    </w:rPr>
  </w:style>
  <w:style w:type="character" w:styleId="Hyperlink">
    <w:name w:val="Hyperlink"/>
    <w:basedOn w:val="DefaultParagraphFont"/>
    <w:uiPriority w:val="99"/>
    <w:semiHidden/>
    <w:unhideWhenUsed/>
    <w:rsid w:val="000C585F"/>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HARKIN Marian OFFICE</dc:creator>
  <cp:lastModifiedBy>owner</cp:lastModifiedBy>
  <cp:revision>3</cp:revision>
  <dcterms:created xsi:type="dcterms:W3CDTF">2015-06-08T10:25:00Z</dcterms:created>
  <dcterms:modified xsi:type="dcterms:W3CDTF">2015-06-08T10:25:00Z</dcterms:modified>
</cp:coreProperties>
</file>